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7A6" w:rsidRDefault="00FF27A6" w:rsidP="00FF27A6">
      <w:pPr>
        <w:ind w:firstLine="0"/>
        <w:rPr>
          <w:b/>
          <w:i/>
          <w:u w:val="single"/>
        </w:rPr>
      </w:pPr>
      <w:r>
        <w:rPr>
          <w:b/>
          <w:i/>
          <w:u w:val="single"/>
        </w:rPr>
        <w:t>ОТВЕТЫ</w:t>
      </w:r>
    </w:p>
    <w:tbl>
      <w:tblPr>
        <w:tblStyle w:val="a3"/>
        <w:tblW w:w="15276" w:type="dxa"/>
        <w:tblInd w:w="0" w:type="dxa"/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  <w:gridCol w:w="2546"/>
        <w:gridCol w:w="2546"/>
      </w:tblGrid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ВАРИАНТ 6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</w:t>
            </w:r>
            <w:proofErr w:type="gramStart"/>
            <w:r>
              <w:t>Какой-то</w:t>
            </w:r>
            <w:proofErr w:type="gramEnd"/>
            <w:r>
              <w:t>, вся, который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 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 Кое-где мелькали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 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1) Сложение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2)Нарушаемая, неодолимое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 8, 9, 11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 2,4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 Согласование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 Притяжательные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2) Суффиксальный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3)Почти, чуть ли не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3) 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3)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3) Примыкание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 xml:space="preserve">3) Такое, </w:t>
            </w:r>
            <w:proofErr w:type="gramStart"/>
            <w:r>
              <w:t>которые</w:t>
            </w:r>
            <w:proofErr w:type="gramEnd"/>
            <w:r>
              <w:t>, ничего.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3) Лёт</w:t>
            </w:r>
          </w:p>
        </w:tc>
        <w:bookmarkStart w:id="0" w:name="_GoBack"/>
        <w:bookmarkEnd w:id="0"/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4)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tabs>
                <w:tab w:val="left" w:pos="551"/>
              </w:tabs>
              <w:ind w:firstLine="0"/>
            </w:pPr>
            <w:r>
              <w:t>4) 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4)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4) 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4) Не спеша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4) Подёрнутую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5)Неожиданно показалось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5) Определительное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5)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 xml:space="preserve">5) </w:t>
            </w:r>
            <w:proofErr w:type="spellStart"/>
            <w:r>
              <w:t>Бессуффиксный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5) 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5) Обессилевшая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6) Влажную прохладу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6) В течение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6)Приставочно-суффиксальный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 xml:space="preserve">6)Вымазано, </w:t>
            </w:r>
            <w:proofErr w:type="gramStart"/>
            <w:r>
              <w:t>нарисованы</w:t>
            </w:r>
            <w:proofErr w:type="gramEnd"/>
            <w: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6) Согласование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6) Управление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Управление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По-видимому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Том, этой, той.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Такое утро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7) (На) холодную землю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8) Примыкание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8) 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 xml:space="preserve">8) </w:t>
            </w:r>
            <w:proofErr w:type="spellStart"/>
            <w:r>
              <w:t>Бессуффиксный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8) Иногда, сразу.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8) Уже заковывали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8) Летела дальше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9) Впервые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 xml:space="preserve">9) </w:t>
            </w:r>
            <w:proofErr w:type="gramStart"/>
            <w:r>
              <w:t>Самые</w:t>
            </w:r>
            <w:proofErr w:type="gramEnd"/>
            <w:r>
              <w:t>, всякий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9) Снова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spacing w:before="240"/>
              <w:ind w:firstLine="0"/>
            </w:pPr>
            <w:r>
              <w:t>9) 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9) 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9) 1, 6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Рассерженный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Её, которой, (к) нему, этому, кто, их.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10) 7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11.Приставочно-суффиксальный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11) Снова залезает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11) Управление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11) 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11) 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11) 1</w:t>
            </w:r>
          </w:p>
        </w:tc>
      </w:tr>
      <w:tr w:rsidR="00FF27A6" w:rsidTr="00FF27A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Согласование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Примыкание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Определительное.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Определительное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A6" w:rsidRDefault="00FF27A6">
            <w:pPr>
              <w:ind w:firstLine="0"/>
            </w:pPr>
            <w:r>
              <w:t>12) 3</w:t>
            </w:r>
          </w:p>
        </w:tc>
      </w:tr>
    </w:tbl>
    <w:p w:rsidR="00FF27A6" w:rsidRDefault="00FF27A6" w:rsidP="00FF27A6"/>
    <w:p w:rsidR="00C34010" w:rsidRDefault="00C34010"/>
    <w:sectPr w:rsidR="00C34010" w:rsidSect="00FF2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A6"/>
    <w:rsid w:val="00C34010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2013-03-30T07:51:00Z</dcterms:created>
  <dcterms:modified xsi:type="dcterms:W3CDTF">2013-03-30T07:52:00Z</dcterms:modified>
</cp:coreProperties>
</file>